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CF" w:rsidRDefault="002526CF" w:rsidP="00252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2526CF" w:rsidRDefault="002526CF" w:rsidP="00252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2526CF" w:rsidRDefault="002526CF" w:rsidP="00252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2526CF" w:rsidRPr="00B717AD" w:rsidRDefault="002526CF" w:rsidP="0025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02-43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B717AD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2526CF" w:rsidRPr="004C699D" w:rsidRDefault="002526CF" w:rsidP="00252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02-43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6CF" w:rsidRPr="004C699D" w:rsidRDefault="002526CF" w:rsidP="00252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526CF" w:rsidRPr="004C699D" w:rsidRDefault="002526CF" w:rsidP="00252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2526CF" w:rsidRPr="004C699D" w:rsidRDefault="002526CF" w:rsidP="00252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526CF" w:rsidRPr="004C699D" w:rsidRDefault="002526CF" w:rsidP="0025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526CF" w:rsidRPr="004C699D" w:rsidRDefault="002526CF" w:rsidP="0025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7C3B95">
        <w:rPr>
          <w:rFonts w:ascii="Times New Roman" w:hAnsi="Times New Roman" w:cs="Times New Roman"/>
          <w:b/>
          <w:sz w:val="24"/>
          <w:szCs w:val="24"/>
          <w:lang w:val="sr-Cyrl-RS"/>
        </w:rPr>
        <w:t>Послови подршке у административно-стручним пословима спровођења поступака јавних набавки</w:t>
      </w:r>
      <w:r w:rsidRPr="002E01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C3B95">
        <w:rPr>
          <w:rFonts w:ascii="Times New Roman" w:hAnsi="Times New Roman" w:cs="Times New Roman"/>
          <w:b/>
          <w:sz w:val="24"/>
          <w:szCs w:val="24"/>
          <w:lang w:val="sr-Cyrl-RS"/>
        </w:rPr>
        <w:t>лађи саветник</w:t>
      </w:r>
      <w:r w:rsidRPr="007C3B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7C3B95">
        <w:rPr>
          <w:rFonts w:ascii="Times New Roman" w:hAnsi="Times New Roman" w:cs="Times New Roman"/>
          <w:sz w:val="24"/>
          <w:szCs w:val="24"/>
        </w:rPr>
        <w:t>O</w:t>
      </w:r>
      <w:r w:rsidRPr="007C3B95">
        <w:rPr>
          <w:rFonts w:ascii="Times New Roman" w:hAnsi="Times New Roman" w:cs="Times New Roman"/>
          <w:sz w:val="24"/>
          <w:szCs w:val="24"/>
          <w:lang w:val="sr-Cyrl-RS"/>
        </w:rPr>
        <w:t>дељењу за јавне набавке и заједничке послове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07"/>
        <w:gridCol w:w="2295"/>
        <w:gridCol w:w="2255"/>
      </w:tblGrid>
      <w:tr w:rsidR="002526CF" w:rsidRPr="004C699D" w:rsidTr="00713898">
        <w:tc>
          <w:tcPr>
            <w:tcW w:w="918" w:type="dxa"/>
            <w:vAlign w:val="center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526CF" w:rsidRPr="004C699D" w:rsidTr="00713898">
        <w:tc>
          <w:tcPr>
            <w:tcW w:w="918" w:type="dxa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Борковић</w:t>
            </w:r>
          </w:p>
        </w:tc>
        <w:tc>
          <w:tcPr>
            <w:tcW w:w="2322" w:type="dxa"/>
          </w:tcPr>
          <w:p w:rsidR="002526CF" w:rsidRPr="002526CF" w:rsidRDefault="002526CF" w:rsidP="0025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22" w:type="dxa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26CF" w:rsidRPr="004C699D" w:rsidRDefault="002526CF" w:rsidP="002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6CF" w:rsidRPr="004C699D" w:rsidRDefault="002526CF" w:rsidP="002526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2526CF" w:rsidRPr="004C699D" w:rsidRDefault="002526CF" w:rsidP="00252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6CF" w:rsidRPr="004C699D" w:rsidRDefault="002526CF" w:rsidP="00252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2526CF" w:rsidRPr="004C699D" w:rsidTr="00713898">
        <w:tc>
          <w:tcPr>
            <w:tcW w:w="4644" w:type="dxa"/>
          </w:tcPr>
          <w:p w:rsidR="002526CF" w:rsidRPr="004C699D" w:rsidRDefault="002526CF" w:rsidP="007138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526CF" w:rsidRPr="004C699D" w:rsidRDefault="002526CF" w:rsidP="0071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3E7BE5" w:rsidRDefault="003E7BE5"/>
    <w:sectPr w:rsidR="003E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BE"/>
    <w:rsid w:val="002526CF"/>
    <w:rsid w:val="003946BE"/>
    <w:rsid w:val="003E7BE5"/>
    <w:rsid w:val="00B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0AAE-4C8C-4B29-B522-F4F5299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C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3</cp:revision>
  <dcterms:created xsi:type="dcterms:W3CDTF">2024-06-14T12:09:00Z</dcterms:created>
  <dcterms:modified xsi:type="dcterms:W3CDTF">2024-06-18T06:54:00Z</dcterms:modified>
</cp:coreProperties>
</file>